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4A2A" w:rsidRPr="00110628" w:rsidRDefault="00E14A2A" w:rsidP="00E14A2A">
      <w:pPr>
        <w:jc w:val="center"/>
        <w:rPr>
          <w:rFonts w:ascii="Segoe Print" w:hAnsi="Segoe Print" w:cs="Arial"/>
          <w:b/>
          <w:szCs w:val="24"/>
          <w:u w:val="single"/>
        </w:rPr>
      </w:pPr>
      <w:bookmarkStart w:id="0" w:name="_GoBack"/>
      <w:bookmarkEnd w:id="0"/>
      <w:r w:rsidRPr="00110628">
        <w:rPr>
          <w:rFonts w:ascii="Segoe Print" w:hAnsi="Segoe Print" w:cs="Arial"/>
          <w:b/>
          <w:szCs w:val="24"/>
          <w:u w:val="single"/>
        </w:rPr>
        <w:t>Leituras obrigat</w:t>
      </w:r>
      <w:r w:rsidR="00110628" w:rsidRPr="00110628">
        <w:rPr>
          <w:rFonts w:ascii="Segoe Print" w:hAnsi="Segoe Print" w:cs="Arial"/>
          <w:b/>
          <w:szCs w:val="24"/>
          <w:u w:val="single"/>
        </w:rPr>
        <w:t>órias 2023</w:t>
      </w:r>
      <w:r w:rsidR="00277C39" w:rsidRPr="00110628">
        <w:rPr>
          <w:rFonts w:ascii="Segoe Print" w:hAnsi="Segoe Print" w:cs="Arial"/>
          <w:b/>
          <w:szCs w:val="24"/>
          <w:u w:val="single"/>
        </w:rPr>
        <w:t xml:space="preserve">  - 9</w:t>
      </w:r>
      <w:r w:rsidRPr="00110628">
        <w:rPr>
          <w:rFonts w:ascii="Segoe Print" w:hAnsi="Segoe Print" w:cs="Arial"/>
          <w:b/>
          <w:szCs w:val="24"/>
          <w:u w:val="single"/>
        </w:rPr>
        <w:t>º  Ano – Professora: Rackel Kalil</w:t>
      </w:r>
    </w:p>
    <w:p w:rsidR="00E14A2A" w:rsidRPr="00110628" w:rsidRDefault="00E14A2A" w:rsidP="00E14A2A">
      <w:pPr>
        <w:jc w:val="center"/>
        <w:rPr>
          <w:rFonts w:cs="Arial"/>
          <w:b/>
          <w:szCs w:val="24"/>
          <w:u w:val="single"/>
        </w:rPr>
      </w:pPr>
    </w:p>
    <w:p w:rsidR="00BB06EB" w:rsidRPr="000E0E09" w:rsidRDefault="00BB06EB" w:rsidP="005F20D7">
      <w:pPr>
        <w:ind w:right="-1135"/>
        <w:jc w:val="center"/>
        <w:rPr>
          <w:rFonts w:ascii="Segoe Print" w:hAnsi="Segoe Print" w:cs="Arial"/>
          <w:b/>
          <w:i/>
          <w:szCs w:val="24"/>
          <w:u w:val="single"/>
        </w:rPr>
      </w:pPr>
      <w:r w:rsidRPr="000E0E09">
        <w:rPr>
          <w:rFonts w:ascii="Segoe Print" w:hAnsi="Segoe Print" w:cs="Arial"/>
          <w:b/>
          <w:i/>
          <w:szCs w:val="24"/>
          <w:u w:val="single"/>
        </w:rPr>
        <w:t>1º Trimestre</w:t>
      </w:r>
    </w:p>
    <w:p w:rsidR="00BB06EB" w:rsidRPr="00E15F9E" w:rsidRDefault="00BB06EB" w:rsidP="00E14A2A">
      <w:pPr>
        <w:ind w:right="-1135"/>
        <w:rPr>
          <w:rFonts w:cs="Arial"/>
          <w:b/>
          <w:sz w:val="22"/>
          <w:szCs w:val="22"/>
        </w:rPr>
      </w:pPr>
    </w:p>
    <w:p w:rsidR="00277C39" w:rsidRPr="0051214F" w:rsidRDefault="006E6144" w:rsidP="000E0E09">
      <w:pPr>
        <w:ind w:right="-1135"/>
        <w:jc w:val="both"/>
        <w:rPr>
          <w:rFonts w:cs="Arial"/>
          <w:szCs w:val="24"/>
        </w:rPr>
      </w:pPr>
      <w:r w:rsidRPr="0051214F">
        <w:rPr>
          <w:rFonts w:cs="Arial"/>
          <w:b/>
          <w:i/>
          <w:szCs w:val="24"/>
        </w:rPr>
        <w:t>1)</w:t>
      </w:r>
      <w:r w:rsidR="00E14824" w:rsidRPr="0051214F">
        <w:rPr>
          <w:rFonts w:cs="Arial"/>
          <w:b/>
          <w:i/>
          <w:szCs w:val="24"/>
        </w:rPr>
        <w:t xml:space="preserve"> </w:t>
      </w:r>
      <w:r w:rsidR="004F4248">
        <w:rPr>
          <w:rFonts w:cs="Arial"/>
          <w:b/>
          <w:szCs w:val="24"/>
        </w:rPr>
        <w:t xml:space="preserve">O herói invisível </w:t>
      </w:r>
      <w:r w:rsidR="004F4248" w:rsidRPr="00BE6FFA">
        <w:rPr>
          <w:rFonts w:cs="Arial"/>
          <w:szCs w:val="24"/>
        </w:rPr>
        <w:t xml:space="preserve">- </w:t>
      </w:r>
      <w:r w:rsidR="00561B4E" w:rsidRPr="0051214F">
        <w:rPr>
          <w:rFonts w:cs="Arial"/>
          <w:szCs w:val="24"/>
        </w:rPr>
        <w:t xml:space="preserve">Luca Cognolato e Silvia </w:t>
      </w:r>
      <w:r w:rsidR="00941D00" w:rsidRPr="0051214F">
        <w:rPr>
          <w:rFonts w:cs="Arial"/>
          <w:szCs w:val="24"/>
        </w:rPr>
        <w:t xml:space="preserve">del Francia </w:t>
      </w:r>
      <w:r w:rsidR="00941D00" w:rsidRPr="0051214F">
        <w:rPr>
          <w:rFonts w:cs="Arial"/>
          <w:szCs w:val="24"/>
          <w:u w:val="single"/>
        </w:rPr>
        <w:t>ou</w:t>
      </w:r>
      <w:r w:rsidR="00941D00" w:rsidRPr="008E7EDA">
        <w:rPr>
          <w:rFonts w:cs="Arial"/>
          <w:szCs w:val="24"/>
        </w:rPr>
        <w:t xml:space="preserve"> </w:t>
      </w:r>
      <w:r w:rsidR="00941D00" w:rsidRPr="0051214F">
        <w:rPr>
          <w:rFonts w:cs="Arial"/>
          <w:b/>
          <w:color w:val="0D0D0D" w:themeColor="text1" w:themeTint="F2"/>
          <w:szCs w:val="24"/>
          <w:shd w:val="clear" w:color="auto" w:fill="FFFFFF"/>
        </w:rPr>
        <w:t>O menino do pijama listrado</w:t>
      </w:r>
      <w:r w:rsidR="004F4248">
        <w:rPr>
          <w:rFonts w:cs="Arial"/>
          <w:color w:val="0D0D0D" w:themeColor="text1" w:themeTint="F2"/>
          <w:szCs w:val="24"/>
          <w:shd w:val="clear" w:color="auto" w:fill="FFFFFF"/>
        </w:rPr>
        <w:t xml:space="preserve"> - </w:t>
      </w:r>
      <w:r w:rsidR="005971DC" w:rsidRPr="0051214F">
        <w:rPr>
          <w:rFonts w:cs="Arial"/>
          <w:color w:val="0D0D0D" w:themeColor="text1" w:themeTint="F2"/>
          <w:szCs w:val="24"/>
          <w:shd w:val="clear" w:color="auto" w:fill="FFFFFF"/>
        </w:rPr>
        <w:t xml:space="preserve">John Boyne </w:t>
      </w:r>
      <w:r w:rsidR="005971DC" w:rsidRPr="0051214F">
        <w:rPr>
          <w:rFonts w:cs="Arial"/>
          <w:color w:val="0D0D0D" w:themeColor="text1" w:themeTint="F2"/>
          <w:szCs w:val="24"/>
          <w:u w:val="single"/>
          <w:shd w:val="clear" w:color="auto" w:fill="FFFFFF"/>
        </w:rPr>
        <w:t>ou</w:t>
      </w:r>
      <w:r w:rsidR="005971DC" w:rsidRPr="008E7EDA">
        <w:rPr>
          <w:rFonts w:cs="Arial"/>
          <w:color w:val="0D0D0D" w:themeColor="text1" w:themeTint="F2"/>
          <w:szCs w:val="24"/>
          <w:shd w:val="clear" w:color="auto" w:fill="FFFFFF"/>
        </w:rPr>
        <w:t xml:space="preserve"> </w:t>
      </w:r>
      <w:r w:rsidR="005971DC" w:rsidRPr="0051214F">
        <w:rPr>
          <w:rFonts w:cs="Arial"/>
          <w:b/>
          <w:szCs w:val="24"/>
        </w:rPr>
        <w:t xml:space="preserve"> O diário de Anne Frank.</w:t>
      </w:r>
    </w:p>
    <w:p w:rsidR="00E15F9E" w:rsidRPr="0051214F" w:rsidRDefault="00E15F9E" w:rsidP="000E0E09">
      <w:pPr>
        <w:ind w:right="-1135"/>
        <w:jc w:val="both"/>
        <w:rPr>
          <w:rFonts w:cs="Arial"/>
          <w:szCs w:val="24"/>
        </w:rPr>
      </w:pPr>
    </w:p>
    <w:p w:rsidR="0051214F" w:rsidRDefault="006E6144" w:rsidP="000E0E09">
      <w:pPr>
        <w:ind w:right="-1135"/>
        <w:jc w:val="both"/>
        <w:rPr>
          <w:rFonts w:cs="Arial"/>
          <w:bCs/>
          <w:szCs w:val="24"/>
        </w:rPr>
      </w:pPr>
      <w:r w:rsidRPr="0051214F">
        <w:rPr>
          <w:rFonts w:cs="Arial"/>
          <w:b/>
          <w:bCs/>
          <w:i/>
          <w:szCs w:val="24"/>
        </w:rPr>
        <w:t xml:space="preserve">2) </w:t>
      </w:r>
      <w:r w:rsidR="004F4248">
        <w:rPr>
          <w:rFonts w:cs="Arial"/>
          <w:b/>
          <w:bCs/>
          <w:i/>
          <w:szCs w:val="24"/>
        </w:rPr>
        <w:t>ABCDelas</w:t>
      </w:r>
      <w:r w:rsidR="004F4248" w:rsidRPr="004F4248">
        <w:rPr>
          <w:rFonts w:cs="Arial"/>
          <w:bCs/>
          <w:szCs w:val="24"/>
        </w:rPr>
        <w:t xml:space="preserve"> -</w:t>
      </w:r>
      <w:r w:rsidR="004F4248">
        <w:rPr>
          <w:rFonts w:cs="Arial"/>
          <w:b/>
          <w:bCs/>
          <w:i/>
          <w:szCs w:val="24"/>
        </w:rPr>
        <w:t xml:space="preserve"> </w:t>
      </w:r>
      <w:r w:rsidR="002B2C92" w:rsidRPr="0051214F">
        <w:rPr>
          <w:rFonts w:cs="Arial"/>
          <w:b/>
          <w:bCs/>
          <w:i/>
          <w:szCs w:val="24"/>
        </w:rPr>
        <w:t xml:space="preserve"> </w:t>
      </w:r>
      <w:r w:rsidR="006166DA" w:rsidRPr="0051214F">
        <w:rPr>
          <w:rFonts w:cs="Arial"/>
          <w:bCs/>
          <w:szCs w:val="24"/>
        </w:rPr>
        <w:t>Janaina Tokitaka.</w:t>
      </w:r>
      <w:r w:rsidR="005971DC" w:rsidRPr="0051214F">
        <w:rPr>
          <w:rFonts w:cs="Arial"/>
          <w:bCs/>
          <w:szCs w:val="24"/>
        </w:rPr>
        <w:t>Cia das Letrinhas</w:t>
      </w:r>
      <w:r w:rsidR="008E7EDA">
        <w:rPr>
          <w:rFonts w:cs="Arial"/>
          <w:bCs/>
          <w:szCs w:val="24"/>
        </w:rPr>
        <w:t>.</w:t>
      </w:r>
    </w:p>
    <w:p w:rsidR="008E7EDA" w:rsidRPr="0051214F" w:rsidRDefault="008E7EDA" w:rsidP="000E0E09">
      <w:pPr>
        <w:ind w:right="-1135"/>
        <w:jc w:val="both"/>
        <w:rPr>
          <w:rFonts w:cs="Arial"/>
          <w:bCs/>
          <w:szCs w:val="24"/>
        </w:rPr>
      </w:pPr>
    </w:p>
    <w:p w:rsidR="00BB06EB" w:rsidRDefault="006E6144" w:rsidP="000E0E09">
      <w:pPr>
        <w:ind w:right="-1135"/>
        <w:jc w:val="both"/>
        <w:rPr>
          <w:rFonts w:cs="Arial"/>
          <w:bCs/>
          <w:szCs w:val="24"/>
        </w:rPr>
      </w:pPr>
      <w:r w:rsidRPr="0051214F">
        <w:rPr>
          <w:rFonts w:cs="Arial"/>
          <w:b/>
          <w:bCs/>
          <w:szCs w:val="24"/>
        </w:rPr>
        <w:t xml:space="preserve">3) </w:t>
      </w:r>
      <w:r w:rsidR="00A63C62">
        <w:rPr>
          <w:rFonts w:cs="Arial"/>
          <w:b/>
          <w:bCs/>
          <w:szCs w:val="24"/>
        </w:rPr>
        <w:t>Sherlock Holmes</w:t>
      </w:r>
      <w:r w:rsidR="004F4248">
        <w:rPr>
          <w:rFonts w:cs="Arial"/>
          <w:b/>
          <w:bCs/>
          <w:szCs w:val="24"/>
        </w:rPr>
        <w:t xml:space="preserve"> </w:t>
      </w:r>
      <w:r w:rsidR="004F4248">
        <w:rPr>
          <w:rFonts w:cs="Arial"/>
          <w:bCs/>
          <w:szCs w:val="24"/>
        </w:rPr>
        <w:t>(</w:t>
      </w:r>
      <w:r w:rsidR="004F4248" w:rsidRPr="004F4248">
        <w:rPr>
          <w:rFonts w:cs="Arial"/>
          <w:bCs/>
          <w:szCs w:val="24"/>
        </w:rPr>
        <w:t>a escolher)</w:t>
      </w:r>
      <w:r w:rsidR="004F4248">
        <w:rPr>
          <w:rFonts w:cs="Arial"/>
          <w:bCs/>
          <w:szCs w:val="24"/>
        </w:rPr>
        <w:t xml:space="preserve"> - </w:t>
      </w:r>
      <w:r w:rsidR="00A63C62" w:rsidRPr="00A63C62">
        <w:rPr>
          <w:rFonts w:cs="Arial"/>
          <w:bCs/>
          <w:szCs w:val="24"/>
        </w:rPr>
        <w:t>Arthur Conan Doyle.</w:t>
      </w:r>
    </w:p>
    <w:p w:rsidR="006E0D1A" w:rsidRDefault="006E0D1A" w:rsidP="000E0E09">
      <w:pPr>
        <w:ind w:right="-1135"/>
        <w:jc w:val="both"/>
        <w:rPr>
          <w:rFonts w:cs="Arial"/>
          <w:bCs/>
          <w:szCs w:val="24"/>
        </w:rPr>
      </w:pPr>
    </w:p>
    <w:p w:rsidR="00BB06EB" w:rsidRPr="004F4248" w:rsidRDefault="00BB06EB" w:rsidP="004F4248">
      <w:pPr>
        <w:ind w:right="-1135"/>
        <w:jc w:val="center"/>
        <w:rPr>
          <w:rFonts w:ascii="Segoe Script" w:hAnsi="Segoe Script" w:cs="Arial"/>
          <w:b/>
          <w:i/>
          <w:szCs w:val="24"/>
          <w:u w:val="single"/>
        </w:rPr>
      </w:pPr>
      <w:r w:rsidRPr="004F4248">
        <w:rPr>
          <w:rFonts w:ascii="Segoe Script" w:hAnsi="Segoe Script" w:cs="Arial"/>
          <w:b/>
          <w:i/>
          <w:szCs w:val="24"/>
          <w:u w:val="single"/>
        </w:rPr>
        <w:t>2º Trimestre</w:t>
      </w:r>
    </w:p>
    <w:p w:rsidR="00085BE8" w:rsidRPr="0051214F" w:rsidRDefault="00085BE8" w:rsidP="004F4248">
      <w:pPr>
        <w:ind w:right="-1135"/>
        <w:jc w:val="both"/>
        <w:rPr>
          <w:rFonts w:cs="Arial"/>
          <w:bCs/>
          <w:szCs w:val="24"/>
        </w:rPr>
      </w:pPr>
    </w:p>
    <w:p w:rsidR="00110628" w:rsidRPr="004F4248" w:rsidRDefault="006E6144" w:rsidP="000E0E09">
      <w:pPr>
        <w:ind w:right="-1135"/>
        <w:jc w:val="both"/>
        <w:rPr>
          <w:rFonts w:cs="Arial"/>
          <w:b/>
          <w:bCs/>
          <w:szCs w:val="24"/>
        </w:rPr>
      </w:pPr>
      <w:r w:rsidRPr="0051214F">
        <w:rPr>
          <w:rFonts w:cs="Arial"/>
          <w:b/>
          <w:bCs/>
          <w:i/>
          <w:szCs w:val="24"/>
        </w:rPr>
        <w:t xml:space="preserve">4) </w:t>
      </w:r>
      <w:r w:rsidR="00085BE8" w:rsidRPr="0051214F">
        <w:rPr>
          <w:rFonts w:cs="Arial"/>
          <w:b/>
          <w:bCs/>
          <w:i/>
          <w:szCs w:val="24"/>
        </w:rPr>
        <w:t xml:space="preserve">Os </w:t>
      </w:r>
      <w:r w:rsidR="00E15F9E" w:rsidRPr="0051214F">
        <w:rPr>
          <w:rFonts w:cs="Arial"/>
          <w:b/>
          <w:bCs/>
          <w:i/>
          <w:szCs w:val="24"/>
        </w:rPr>
        <w:t>t</w:t>
      </w:r>
      <w:r w:rsidR="00085BE8" w:rsidRPr="0051214F">
        <w:rPr>
          <w:rFonts w:cs="Arial"/>
          <w:b/>
          <w:bCs/>
          <w:i/>
          <w:szCs w:val="24"/>
        </w:rPr>
        <w:t xml:space="preserve">rês </w:t>
      </w:r>
      <w:r w:rsidR="00E15F9E" w:rsidRPr="0051214F">
        <w:rPr>
          <w:rFonts w:cs="Arial"/>
          <w:b/>
          <w:bCs/>
          <w:i/>
          <w:szCs w:val="24"/>
        </w:rPr>
        <w:t>m</w:t>
      </w:r>
      <w:r w:rsidR="00085BE8" w:rsidRPr="0051214F">
        <w:rPr>
          <w:rFonts w:cs="Arial"/>
          <w:b/>
          <w:bCs/>
          <w:i/>
          <w:szCs w:val="24"/>
        </w:rPr>
        <w:t>osqueteiros</w:t>
      </w:r>
      <w:r w:rsidR="004F4248">
        <w:rPr>
          <w:rFonts w:cs="Arial"/>
          <w:bCs/>
          <w:szCs w:val="24"/>
        </w:rPr>
        <w:t xml:space="preserve"> – Alexandre Dumas </w:t>
      </w:r>
      <w:r w:rsidR="00E15F9E" w:rsidRPr="00012E72">
        <w:rPr>
          <w:rFonts w:cs="Arial"/>
          <w:bCs/>
          <w:szCs w:val="24"/>
          <w:u w:val="single"/>
        </w:rPr>
        <w:t>ou</w:t>
      </w:r>
      <w:r w:rsidR="00012E72" w:rsidRPr="00012E72">
        <w:rPr>
          <w:rFonts w:cs="Arial"/>
          <w:bCs/>
          <w:szCs w:val="24"/>
        </w:rPr>
        <w:t xml:space="preserve"> </w:t>
      </w:r>
      <w:r w:rsidR="00012E72" w:rsidRPr="00012E72">
        <w:rPr>
          <w:rFonts w:cs="Arial"/>
          <w:b/>
          <w:bCs/>
          <w:szCs w:val="24"/>
        </w:rPr>
        <w:t>O</w:t>
      </w:r>
      <w:r w:rsidR="009A2FC9" w:rsidRPr="00012E72">
        <w:rPr>
          <w:rFonts w:cs="Arial"/>
          <w:b/>
          <w:bCs/>
          <w:szCs w:val="24"/>
        </w:rPr>
        <w:t xml:space="preserve"> Rei Arthur e </w:t>
      </w:r>
      <w:r w:rsidR="004F4248">
        <w:rPr>
          <w:rFonts w:cs="Arial"/>
          <w:b/>
          <w:bCs/>
          <w:szCs w:val="24"/>
        </w:rPr>
        <w:t xml:space="preserve">os cavaleiros da Távola Redonda -  </w:t>
      </w:r>
      <w:r w:rsidR="004F4248" w:rsidRPr="004F4248">
        <w:rPr>
          <w:rFonts w:cs="Arial"/>
          <w:szCs w:val="24"/>
          <w:shd w:val="clear" w:color="auto" w:fill="FFFFFF"/>
        </w:rPr>
        <w:t>Howard Pyle</w:t>
      </w:r>
      <w:r w:rsidR="004F4248" w:rsidRPr="004F4248">
        <w:rPr>
          <w:rFonts w:cs="Arial"/>
          <w:bCs/>
          <w:szCs w:val="24"/>
          <w:u w:val="single"/>
        </w:rPr>
        <w:t xml:space="preserve"> ou</w:t>
      </w:r>
      <w:r w:rsidR="004F4248">
        <w:rPr>
          <w:rFonts w:cs="Arial"/>
          <w:b/>
          <w:bCs/>
          <w:szCs w:val="24"/>
        </w:rPr>
        <w:t xml:space="preserve">  </w:t>
      </w:r>
      <w:r w:rsidR="004F4248" w:rsidRPr="000E0E09">
        <w:rPr>
          <w:rFonts w:cs="Arial"/>
          <w:b/>
          <w:szCs w:val="24"/>
        </w:rPr>
        <w:t>Tristão e  Isolda</w:t>
      </w:r>
      <w:r w:rsidR="004F4248" w:rsidRPr="000E0E09">
        <w:rPr>
          <w:rFonts w:cs="Arial"/>
          <w:szCs w:val="24"/>
        </w:rPr>
        <w:t xml:space="preserve"> - Joseph Bedier.</w:t>
      </w:r>
    </w:p>
    <w:p w:rsidR="004F4248" w:rsidRDefault="004F4248" w:rsidP="000E0E09">
      <w:pPr>
        <w:ind w:right="-1135"/>
        <w:jc w:val="both"/>
        <w:rPr>
          <w:rFonts w:cs="Arial"/>
          <w:b/>
          <w:bCs/>
          <w:i/>
          <w:szCs w:val="24"/>
        </w:rPr>
      </w:pPr>
    </w:p>
    <w:p w:rsidR="008E7EDA" w:rsidRPr="0051214F" w:rsidRDefault="006E6144" w:rsidP="000E0E09">
      <w:pPr>
        <w:ind w:right="-1135"/>
        <w:jc w:val="both"/>
        <w:rPr>
          <w:rFonts w:cs="Arial"/>
          <w:bCs/>
          <w:szCs w:val="24"/>
        </w:rPr>
      </w:pPr>
      <w:r w:rsidRPr="0051214F">
        <w:rPr>
          <w:b/>
          <w:szCs w:val="24"/>
        </w:rPr>
        <w:t xml:space="preserve">5) </w:t>
      </w:r>
      <w:r w:rsidR="00E15F9E" w:rsidRPr="0051214F">
        <w:rPr>
          <w:b/>
          <w:szCs w:val="24"/>
        </w:rPr>
        <w:t xml:space="preserve">Histórias </w:t>
      </w:r>
      <w:r w:rsidR="002B2C92" w:rsidRPr="0051214F">
        <w:rPr>
          <w:b/>
          <w:szCs w:val="24"/>
        </w:rPr>
        <w:t>fantásticas</w:t>
      </w:r>
      <w:r w:rsidR="00BE6FFA">
        <w:rPr>
          <w:b/>
          <w:szCs w:val="24"/>
        </w:rPr>
        <w:t xml:space="preserve"> </w:t>
      </w:r>
      <w:r w:rsidR="008E7EDA">
        <w:rPr>
          <w:szCs w:val="24"/>
        </w:rPr>
        <w:t>– Coleção para Gostar de Ler – volume 21</w:t>
      </w:r>
      <w:r w:rsidR="008E7EDA" w:rsidRPr="008E7EDA">
        <w:rPr>
          <w:rFonts w:cs="Arial"/>
          <w:bCs/>
          <w:szCs w:val="24"/>
        </w:rPr>
        <w:t xml:space="preserve"> </w:t>
      </w:r>
      <w:r w:rsidR="008E7EDA">
        <w:rPr>
          <w:rFonts w:cs="Arial"/>
          <w:bCs/>
          <w:szCs w:val="24"/>
          <w:u w:val="single"/>
        </w:rPr>
        <w:t>o</w:t>
      </w:r>
      <w:r w:rsidR="008E7EDA" w:rsidRPr="0051214F">
        <w:rPr>
          <w:rFonts w:cs="Arial"/>
          <w:bCs/>
          <w:szCs w:val="24"/>
          <w:u w:val="single"/>
        </w:rPr>
        <w:t>u</w:t>
      </w:r>
      <w:r w:rsidR="008E7EDA" w:rsidRPr="0051214F">
        <w:rPr>
          <w:rFonts w:cs="Arial"/>
          <w:bCs/>
          <w:szCs w:val="24"/>
        </w:rPr>
        <w:t xml:space="preserve"> </w:t>
      </w:r>
      <w:r w:rsidR="008E7EDA" w:rsidRPr="0051214F">
        <w:rPr>
          <w:b/>
          <w:szCs w:val="24"/>
        </w:rPr>
        <w:t>Contos Universais</w:t>
      </w:r>
      <w:r w:rsidR="008E7EDA" w:rsidRPr="0051214F">
        <w:rPr>
          <w:szCs w:val="24"/>
        </w:rPr>
        <w:t xml:space="preserve"> – Coleção para Gostar de Ler – volume 11.</w:t>
      </w:r>
    </w:p>
    <w:p w:rsidR="008E7EDA" w:rsidRPr="0051214F" w:rsidRDefault="008E7EDA" w:rsidP="000E0E09">
      <w:pPr>
        <w:ind w:right="-1135"/>
        <w:jc w:val="both"/>
        <w:rPr>
          <w:rFonts w:cs="Arial"/>
          <w:bCs/>
          <w:szCs w:val="24"/>
        </w:rPr>
      </w:pPr>
    </w:p>
    <w:p w:rsidR="005971DC" w:rsidRPr="0051214F" w:rsidRDefault="006E6144" w:rsidP="000E0E09">
      <w:pPr>
        <w:jc w:val="both"/>
        <w:rPr>
          <w:b/>
          <w:szCs w:val="24"/>
        </w:rPr>
      </w:pPr>
      <w:r w:rsidRPr="0051214F">
        <w:rPr>
          <w:b/>
          <w:szCs w:val="24"/>
        </w:rPr>
        <w:t xml:space="preserve">6) </w:t>
      </w:r>
      <w:r w:rsidR="00BE6FFA">
        <w:rPr>
          <w:rFonts w:cs="Arial"/>
          <w:b/>
          <w:bCs/>
          <w:i/>
          <w:szCs w:val="24"/>
        </w:rPr>
        <w:t xml:space="preserve">O fantasma da ópera </w:t>
      </w:r>
      <w:r w:rsidR="00BE6FFA" w:rsidRPr="00BE6FFA">
        <w:rPr>
          <w:rFonts w:cs="Arial"/>
          <w:bCs/>
          <w:szCs w:val="24"/>
        </w:rPr>
        <w:t xml:space="preserve">- </w:t>
      </w:r>
      <w:r w:rsidR="008E7EDA">
        <w:rPr>
          <w:rFonts w:cs="Arial"/>
          <w:bCs/>
          <w:szCs w:val="24"/>
        </w:rPr>
        <w:t xml:space="preserve">Gaston Leroux </w:t>
      </w:r>
      <w:r w:rsidR="008E7EDA" w:rsidRPr="008E7EDA">
        <w:rPr>
          <w:rFonts w:cs="Arial"/>
          <w:bCs/>
          <w:szCs w:val="24"/>
          <w:u w:val="single"/>
        </w:rPr>
        <w:t>ou</w:t>
      </w:r>
      <w:r w:rsidR="008E7EDA">
        <w:rPr>
          <w:rFonts w:cs="Arial"/>
          <w:bCs/>
          <w:szCs w:val="24"/>
        </w:rPr>
        <w:t xml:space="preserve"> </w:t>
      </w:r>
      <w:r w:rsidR="00BE6FFA">
        <w:rPr>
          <w:b/>
          <w:szCs w:val="24"/>
        </w:rPr>
        <w:t xml:space="preserve">O fantasma de Canterville </w:t>
      </w:r>
      <w:r w:rsidR="00BE6FFA" w:rsidRPr="00BE6FFA">
        <w:rPr>
          <w:szCs w:val="24"/>
        </w:rPr>
        <w:t xml:space="preserve">- </w:t>
      </w:r>
      <w:r w:rsidR="005971DC" w:rsidRPr="0051214F">
        <w:rPr>
          <w:szCs w:val="24"/>
        </w:rPr>
        <w:t>Oscar Wild</w:t>
      </w:r>
      <w:r w:rsidR="005971DC" w:rsidRPr="00012E72">
        <w:rPr>
          <w:szCs w:val="24"/>
        </w:rPr>
        <w:t>e</w:t>
      </w:r>
      <w:r w:rsidR="00012E72" w:rsidRPr="00012E72">
        <w:rPr>
          <w:szCs w:val="24"/>
        </w:rPr>
        <w:t>.</w:t>
      </w:r>
      <w:r w:rsidR="0051214F" w:rsidRPr="0051214F">
        <w:rPr>
          <w:b/>
          <w:szCs w:val="24"/>
        </w:rPr>
        <w:t xml:space="preserve"> </w:t>
      </w:r>
    </w:p>
    <w:p w:rsidR="004F4248" w:rsidRDefault="004F4248" w:rsidP="004F4248">
      <w:pPr>
        <w:ind w:right="-1135"/>
        <w:jc w:val="both"/>
        <w:rPr>
          <w:rFonts w:cs="Arial"/>
          <w:b/>
          <w:i/>
          <w:szCs w:val="24"/>
          <w:u w:val="single"/>
        </w:rPr>
      </w:pPr>
    </w:p>
    <w:p w:rsidR="00110628" w:rsidRPr="000E0E09" w:rsidRDefault="00BB06EB" w:rsidP="000E0E09">
      <w:pPr>
        <w:ind w:right="-1135"/>
        <w:jc w:val="center"/>
        <w:rPr>
          <w:rFonts w:ascii="Segoe Script" w:hAnsi="Segoe Script" w:cs="Arial"/>
          <w:b/>
          <w:i/>
          <w:szCs w:val="24"/>
          <w:u w:val="single"/>
        </w:rPr>
      </w:pPr>
      <w:r w:rsidRPr="004F4248">
        <w:rPr>
          <w:rFonts w:ascii="Segoe Script" w:hAnsi="Segoe Script" w:cs="Arial"/>
          <w:b/>
          <w:i/>
          <w:szCs w:val="24"/>
          <w:u w:val="single"/>
        </w:rPr>
        <w:t>3º Trimestre</w:t>
      </w:r>
    </w:p>
    <w:p w:rsidR="00D47DCE" w:rsidRPr="0051214F" w:rsidRDefault="00D47DCE" w:rsidP="004F4248">
      <w:pPr>
        <w:jc w:val="both"/>
        <w:rPr>
          <w:szCs w:val="24"/>
        </w:rPr>
      </w:pPr>
    </w:p>
    <w:p w:rsidR="006A5869" w:rsidRPr="00012E72" w:rsidRDefault="006E6144" w:rsidP="004F4248">
      <w:pPr>
        <w:jc w:val="both"/>
        <w:rPr>
          <w:rStyle w:val="a-size-small"/>
          <w:rFonts w:cs="Arial"/>
          <w:color w:val="0F1111"/>
          <w:szCs w:val="24"/>
          <w:shd w:val="clear" w:color="auto" w:fill="FFFFFF"/>
        </w:rPr>
      </w:pPr>
      <w:r w:rsidRPr="0051214F">
        <w:rPr>
          <w:rFonts w:cs="Arial"/>
          <w:b/>
          <w:color w:val="0F1111"/>
          <w:szCs w:val="24"/>
          <w:shd w:val="clear" w:color="auto" w:fill="FFFFFF"/>
        </w:rPr>
        <w:t xml:space="preserve">7) </w:t>
      </w:r>
      <w:r w:rsidR="008E7EDA">
        <w:rPr>
          <w:rFonts w:cs="Arial"/>
          <w:b/>
          <w:color w:val="0F1111"/>
          <w:szCs w:val="24"/>
          <w:shd w:val="clear" w:color="auto" w:fill="FFFFFF"/>
        </w:rPr>
        <w:t xml:space="preserve">Ilíada - </w:t>
      </w:r>
      <w:r w:rsidR="00437FE6">
        <w:rPr>
          <w:rFonts w:cs="Arial"/>
          <w:b/>
          <w:color w:val="0F1111"/>
          <w:szCs w:val="24"/>
          <w:shd w:val="clear" w:color="auto" w:fill="FFFFFF"/>
        </w:rPr>
        <w:t>A Guerra de Tro</w:t>
      </w:r>
      <w:r w:rsidR="00D47DCE" w:rsidRPr="0051214F">
        <w:rPr>
          <w:rFonts w:cs="Arial"/>
          <w:b/>
          <w:color w:val="0F1111"/>
          <w:szCs w:val="24"/>
          <w:shd w:val="clear" w:color="auto" w:fill="FFFFFF"/>
        </w:rPr>
        <w:t>ia</w:t>
      </w:r>
      <w:r w:rsidR="00D47DCE" w:rsidRPr="0051214F">
        <w:rPr>
          <w:rStyle w:val="a-size-small"/>
          <w:rFonts w:cs="Arial"/>
          <w:color w:val="0F1111"/>
          <w:szCs w:val="24"/>
          <w:shd w:val="clear" w:color="auto" w:fill="FFFFFF"/>
        </w:rPr>
        <w:t> </w:t>
      </w:r>
      <w:r w:rsidR="00E15F9E" w:rsidRPr="0051214F">
        <w:rPr>
          <w:rStyle w:val="a-size-small"/>
          <w:rFonts w:cs="Arial"/>
          <w:color w:val="0F1111"/>
          <w:szCs w:val="24"/>
          <w:shd w:val="clear" w:color="auto" w:fill="FFFFFF"/>
        </w:rPr>
        <w:t xml:space="preserve"> </w:t>
      </w:r>
      <w:r w:rsidR="00E15F9E" w:rsidRPr="00012E72">
        <w:rPr>
          <w:rStyle w:val="a-size-small"/>
          <w:rFonts w:cs="Arial"/>
          <w:color w:val="0F1111"/>
          <w:szCs w:val="24"/>
          <w:u w:val="single"/>
          <w:shd w:val="clear" w:color="auto" w:fill="FFFFFF"/>
        </w:rPr>
        <w:t>ou</w:t>
      </w:r>
      <w:r w:rsidR="00E15F9E" w:rsidRPr="0051214F">
        <w:rPr>
          <w:rStyle w:val="a-size-small"/>
          <w:rFonts w:cs="Arial"/>
          <w:color w:val="0F1111"/>
          <w:szCs w:val="24"/>
          <w:shd w:val="clear" w:color="auto" w:fill="FFFFFF"/>
        </w:rPr>
        <w:t xml:space="preserve">  </w:t>
      </w:r>
      <w:r w:rsidR="00012E72" w:rsidRPr="00012E72">
        <w:rPr>
          <w:rStyle w:val="a-size-small"/>
          <w:rFonts w:cs="Arial"/>
          <w:b/>
          <w:color w:val="0F1111"/>
          <w:szCs w:val="24"/>
          <w:shd w:val="clear" w:color="auto" w:fill="FFFFFF"/>
        </w:rPr>
        <w:t>Odisseia</w:t>
      </w:r>
      <w:r w:rsidR="004F4248">
        <w:rPr>
          <w:rStyle w:val="a-size-small"/>
          <w:rFonts w:cs="Arial"/>
          <w:b/>
          <w:color w:val="0F1111"/>
          <w:szCs w:val="24"/>
          <w:shd w:val="clear" w:color="auto" w:fill="FFFFFF"/>
        </w:rPr>
        <w:t xml:space="preserve"> </w:t>
      </w:r>
      <w:r w:rsidR="004F4248" w:rsidRPr="004F4248">
        <w:rPr>
          <w:rStyle w:val="a-size-small"/>
          <w:rFonts w:cs="Arial"/>
          <w:color w:val="0F1111"/>
          <w:szCs w:val="24"/>
          <w:shd w:val="clear" w:color="auto" w:fill="FFFFFF"/>
        </w:rPr>
        <w:t>- Homero</w:t>
      </w:r>
      <w:r w:rsidR="00012E72" w:rsidRPr="00012E72">
        <w:rPr>
          <w:rStyle w:val="a-size-small"/>
          <w:rFonts w:cs="Arial"/>
          <w:b/>
          <w:color w:val="0F1111"/>
          <w:szCs w:val="24"/>
          <w:shd w:val="clear" w:color="auto" w:fill="FFFFFF"/>
        </w:rPr>
        <w:t xml:space="preserve"> </w:t>
      </w:r>
      <w:r w:rsidR="00941D00" w:rsidRPr="008E7EDA">
        <w:rPr>
          <w:rStyle w:val="a-size-small"/>
          <w:rFonts w:cs="Arial"/>
          <w:color w:val="0F1111"/>
          <w:szCs w:val="24"/>
          <w:u w:val="single"/>
          <w:shd w:val="clear" w:color="auto" w:fill="FFFFFF"/>
        </w:rPr>
        <w:t>ou</w:t>
      </w:r>
      <w:r w:rsidR="008E7EDA" w:rsidRPr="008E7EDA">
        <w:rPr>
          <w:rStyle w:val="a-size-small"/>
          <w:rFonts w:cs="Arial"/>
          <w:color w:val="0F1111"/>
          <w:szCs w:val="24"/>
          <w:shd w:val="clear" w:color="auto" w:fill="FFFFFF"/>
        </w:rPr>
        <w:t xml:space="preserve"> </w:t>
      </w:r>
      <w:r w:rsidR="0052498B" w:rsidRPr="0051214F">
        <w:rPr>
          <w:rFonts w:cs="Arial"/>
          <w:b/>
          <w:szCs w:val="24"/>
          <w:shd w:val="clear" w:color="auto" w:fill="FFFFFF"/>
        </w:rPr>
        <w:t xml:space="preserve">Heróis, deuses e monstros </w:t>
      </w:r>
      <w:r w:rsidR="005F20D7">
        <w:rPr>
          <w:rFonts w:cs="Arial"/>
          <w:b/>
          <w:szCs w:val="24"/>
          <w:shd w:val="clear" w:color="auto" w:fill="FFFFFF"/>
        </w:rPr>
        <w:t xml:space="preserve"> </w:t>
      </w:r>
      <w:r w:rsidR="0052498B" w:rsidRPr="0051214F">
        <w:rPr>
          <w:rFonts w:cs="Arial"/>
          <w:b/>
          <w:szCs w:val="24"/>
          <w:shd w:val="clear" w:color="auto" w:fill="FFFFFF"/>
        </w:rPr>
        <w:t>da </w:t>
      </w:r>
      <w:r w:rsidR="0052498B" w:rsidRPr="0051214F">
        <w:rPr>
          <w:rFonts w:cs="Arial"/>
          <w:b/>
          <w:bCs/>
          <w:szCs w:val="24"/>
          <w:shd w:val="clear" w:color="auto" w:fill="FFFFFF"/>
        </w:rPr>
        <w:t>mitologia</w:t>
      </w:r>
      <w:r w:rsidR="0052498B" w:rsidRPr="0051214F">
        <w:rPr>
          <w:rFonts w:cs="Arial"/>
          <w:b/>
          <w:szCs w:val="24"/>
          <w:shd w:val="clear" w:color="auto" w:fill="FFFFFF"/>
        </w:rPr>
        <w:t> grega</w:t>
      </w:r>
      <w:r w:rsidR="00502A91">
        <w:rPr>
          <w:rFonts w:cs="Arial"/>
          <w:szCs w:val="24"/>
          <w:shd w:val="clear" w:color="auto" w:fill="FFFFFF"/>
        </w:rPr>
        <w:t xml:space="preserve"> - </w:t>
      </w:r>
      <w:r w:rsidR="00502A91" w:rsidRPr="0051214F">
        <w:rPr>
          <w:rStyle w:val="a-size-small"/>
          <w:rFonts w:cs="Arial"/>
          <w:color w:val="0F1111"/>
          <w:szCs w:val="24"/>
          <w:shd w:val="clear" w:color="auto" w:fill="FFFFFF"/>
        </w:rPr>
        <w:t xml:space="preserve"> </w:t>
      </w:r>
      <w:r w:rsidR="00062592">
        <w:rPr>
          <w:rStyle w:val="a-size-small"/>
          <w:rFonts w:cs="Arial"/>
          <w:color w:val="0F1111"/>
          <w:szCs w:val="24"/>
          <w:shd w:val="clear" w:color="auto" w:fill="FFFFFF"/>
        </w:rPr>
        <w:t>B</w:t>
      </w:r>
      <w:r w:rsidR="0052498B" w:rsidRPr="0051214F">
        <w:rPr>
          <w:rStyle w:val="a-size-small"/>
          <w:rFonts w:cs="Arial"/>
          <w:color w:val="0F1111"/>
          <w:szCs w:val="24"/>
          <w:shd w:val="clear" w:color="auto" w:fill="FFFFFF"/>
        </w:rPr>
        <w:t>ernard Evslin.</w:t>
      </w:r>
    </w:p>
    <w:p w:rsidR="0052498B" w:rsidRPr="0051214F" w:rsidRDefault="0052498B" w:rsidP="004F4248">
      <w:pPr>
        <w:jc w:val="both"/>
        <w:rPr>
          <w:rStyle w:val="a-size-small"/>
          <w:rFonts w:cs="Arial"/>
          <w:b/>
          <w:color w:val="0F1111"/>
          <w:szCs w:val="24"/>
          <w:shd w:val="clear" w:color="auto" w:fill="FFFFFF"/>
        </w:rPr>
      </w:pPr>
    </w:p>
    <w:p w:rsidR="00EE7D24" w:rsidRPr="0051214F" w:rsidRDefault="006E6144" w:rsidP="004F4248">
      <w:pPr>
        <w:jc w:val="both"/>
        <w:rPr>
          <w:rStyle w:val="a-size-small"/>
          <w:rFonts w:cs="Arial"/>
          <w:color w:val="0F1111"/>
          <w:szCs w:val="24"/>
          <w:shd w:val="clear" w:color="auto" w:fill="FFFFFF"/>
        </w:rPr>
      </w:pPr>
      <w:r w:rsidRPr="0051214F">
        <w:rPr>
          <w:rStyle w:val="a-size-small"/>
          <w:rFonts w:cs="Arial"/>
          <w:b/>
          <w:color w:val="0F1111"/>
          <w:szCs w:val="24"/>
          <w:shd w:val="clear" w:color="auto" w:fill="FFFFFF"/>
        </w:rPr>
        <w:t xml:space="preserve">8) </w:t>
      </w:r>
      <w:r w:rsidR="00EE7D24" w:rsidRPr="0051214F">
        <w:rPr>
          <w:rStyle w:val="a-size-small"/>
          <w:rFonts w:cs="Arial"/>
          <w:b/>
          <w:color w:val="0F1111"/>
          <w:szCs w:val="24"/>
          <w:shd w:val="clear" w:color="auto" w:fill="FFFFFF"/>
        </w:rPr>
        <w:t>A Megera domada</w:t>
      </w:r>
      <w:r w:rsidR="00EE7D24" w:rsidRPr="0051214F">
        <w:rPr>
          <w:rStyle w:val="a-size-small"/>
          <w:rFonts w:cs="Arial"/>
          <w:color w:val="0F1111"/>
          <w:szCs w:val="24"/>
          <w:shd w:val="clear" w:color="auto" w:fill="FFFFFF"/>
        </w:rPr>
        <w:t xml:space="preserve"> </w:t>
      </w:r>
      <w:r w:rsidR="00EE7D24" w:rsidRPr="0051214F">
        <w:rPr>
          <w:rStyle w:val="a-size-small"/>
          <w:rFonts w:cs="Arial"/>
          <w:color w:val="0F1111"/>
          <w:szCs w:val="24"/>
          <w:u w:val="single"/>
          <w:shd w:val="clear" w:color="auto" w:fill="FFFFFF"/>
        </w:rPr>
        <w:t>ou</w:t>
      </w:r>
      <w:r w:rsidR="00EE7D24" w:rsidRPr="0051214F">
        <w:rPr>
          <w:rStyle w:val="a-size-small"/>
          <w:rFonts w:cs="Arial"/>
          <w:color w:val="0F1111"/>
          <w:szCs w:val="24"/>
          <w:shd w:val="clear" w:color="auto" w:fill="FFFFFF"/>
        </w:rPr>
        <w:t xml:space="preserve"> </w:t>
      </w:r>
      <w:r w:rsidR="00EE7D24" w:rsidRPr="0051214F">
        <w:rPr>
          <w:rStyle w:val="a-size-small"/>
          <w:rFonts w:cs="Arial"/>
          <w:b/>
          <w:color w:val="0F1111"/>
          <w:szCs w:val="24"/>
          <w:shd w:val="clear" w:color="auto" w:fill="FFFFFF"/>
        </w:rPr>
        <w:t xml:space="preserve">Romeu e </w:t>
      </w:r>
      <w:r w:rsidR="002B2C92" w:rsidRPr="0051214F">
        <w:rPr>
          <w:rStyle w:val="a-size-small"/>
          <w:rFonts w:cs="Arial"/>
          <w:b/>
          <w:color w:val="0F1111"/>
          <w:szCs w:val="24"/>
          <w:shd w:val="clear" w:color="auto" w:fill="FFFFFF"/>
        </w:rPr>
        <w:t>Julieta</w:t>
      </w:r>
      <w:r w:rsidR="00502A91">
        <w:rPr>
          <w:rStyle w:val="a-size-small"/>
          <w:rFonts w:cs="Arial"/>
          <w:color w:val="0F1111"/>
          <w:szCs w:val="24"/>
          <w:shd w:val="clear" w:color="auto" w:fill="FFFFFF"/>
        </w:rPr>
        <w:t xml:space="preserve"> - </w:t>
      </w:r>
      <w:r w:rsidR="002B2C92" w:rsidRPr="0051214F">
        <w:rPr>
          <w:rStyle w:val="a-size-small"/>
          <w:rFonts w:cs="Arial"/>
          <w:color w:val="0F1111"/>
          <w:szCs w:val="24"/>
          <w:shd w:val="clear" w:color="auto" w:fill="FFFFFF"/>
        </w:rPr>
        <w:t>William Sha</w:t>
      </w:r>
      <w:r w:rsidR="00EE7D24" w:rsidRPr="0051214F">
        <w:rPr>
          <w:rStyle w:val="a-size-small"/>
          <w:rFonts w:cs="Arial"/>
          <w:color w:val="0F1111"/>
          <w:szCs w:val="24"/>
          <w:shd w:val="clear" w:color="auto" w:fill="FFFFFF"/>
        </w:rPr>
        <w:t>kespeare.</w:t>
      </w:r>
      <w:r w:rsidR="00E14824" w:rsidRPr="0051214F">
        <w:rPr>
          <w:rStyle w:val="a-size-small"/>
          <w:rFonts w:cs="Arial"/>
          <w:color w:val="0F1111"/>
          <w:szCs w:val="24"/>
          <w:shd w:val="clear" w:color="auto" w:fill="FFFFFF"/>
        </w:rPr>
        <w:t xml:space="preserve"> </w:t>
      </w:r>
    </w:p>
    <w:p w:rsidR="00FF62AC" w:rsidRPr="0051214F" w:rsidRDefault="00FF62AC" w:rsidP="004F4248">
      <w:pPr>
        <w:jc w:val="both"/>
        <w:rPr>
          <w:rStyle w:val="a-size-small"/>
          <w:rFonts w:cs="Arial"/>
          <w:color w:val="0F1111"/>
          <w:szCs w:val="24"/>
          <w:shd w:val="clear" w:color="auto" w:fill="FFFFFF"/>
        </w:rPr>
      </w:pPr>
    </w:p>
    <w:p w:rsidR="000E0E09" w:rsidRDefault="005F20D7" w:rsidP="00870303">
      <w:pPr>
        <w:jc w:val="both"/>
        <w:rPr>
          <w:rFonts w:cs="Arial"/>
          <w:b/>
          <w:szCs w:val="24"/>
        </w:rPr>
      </w:pPr>
      <w:r w:rsidRPr="0051214F">
        <w:rPr>
          <w:rStyle w:val="a-size-small"/>
          <w:rFonts w:cs="Arial"/>
          <w:b/>
          <w:i/>
          <w:color w:val="0D0D0D" w:themeColor="text1" w:themeTint="F2"/>
          <w:szCs w:val="24"/>
          <w:shd w:val="clear" w:color="auto" w:fill="FFFFFF"/>
        </w:rPr>
        <w:t xml:space="preserve">9) </w:t>
      </w:r>
      <w:r w:rsidR="000E0E09">
        <w:rPr>
          <w:rFonts w:cs="Arial"/>
          <w:b/>
          <w:szCs w:val="24"/>
        </w:rPr>
        <w:t>Percy Jackson</w:t>
      </w:r>
      <w:r w:rsidR="000E0E09" w:rsidRPr="000E0E09">
        <w:rPr>
          <w:rFonts w:cs="Arial"/>
          <w:szCs w:val="24"/>
        </w:rPr>
        <w:t xml:space="preserve"> -</w:t>
      </w:r>
      <w:r w:rsidR="000E0E09">
        <w:rPr>
          <w:rFonts w:cs="Arial"/>
          <w:b/>
          <w:szCs w:val="24"/>
        </w:rPr>
        <w:t xml:space="preserve"> </w:t>
      </w:r>
      <w:r w:rsidR="000E0E09">
        <w:rPr>
          <w:rFonts w:cs="Arial"/>
          <w:szCs w:val="24"/>
        </w:rPr>
        <w:t>Rick Riordan (</w:t>
      </w:r>
      <w:r w:rsidRPr="0051214F">
        <w:rPr>
          <w:rFonts w:cs="Arial"/>
          <w:szCs w:val="24"/>
        </w:rPr>
        <w:t>a escolher)</w:t>
      </w:r>
      <w:r w:rsidRPr="0051214F">
        <w:rPr>
          <w:rFonts w:cs="Arial"/>
          <w:b/>
          <w:szCs w:val="24"/>
        </w:rPr>
        <w:t xml:space="preserve"> </w:t>
      </w:r>
      <w:r>
        <w:rPr>
          <w:rFonts w:cs="Arial"/>
          <w:szCs w:val="24"/>
          <w:u w:val="single"/>
        </w:rPr>
        <w:t>ou</w:t>
      </w:r>
      <w:r w:rsidR="000E0E09">
        <w:rPr>
          <w:rFonts w:cs="Arial"/>
          <w:szCs w:val="24"/>
        </w:rPr>
        <w:t xml:space="preserve"> um dos livros da: </w:t>
      </w:r>
      <w:r w:rsidR="000E0E09" w:rsidRPr="000E0E09">
        <w:rPr>
          <w:rFonts w:cs="Arial"/>
          <w:b/>
          <w:szCs w:val="24"/>
        </w:rPr>
        <w:t xml:space="preserve">Série os </w:t>
      </w:r>
    </w:p>
    <w:p w:rsidR="000E0E09" w:rsidRPr="000E0E09" w:rsidRDefault="00437FE6" w:rsidP="00870303">
      <w:pPr>
        <w:jc w:val="both"/>
        <w:rPr>
          <w:rFonts w:cs="Arial"/>
          <w:b/>
          <w:szCs w:val="24"/>
        </w:rPr>
      </w:pPr>
      <w:r>
        <w:rPr>
          <w:rFonts w:cs="Arial"/>
          <w:b/>
          <w:szCs w:val="24"/>
        </w:rPr>
        <w:t>H</w:t>
      </w:r>
      <w:r w:rsidR="000E0E09" w:rsidRPr="000E0E09">
        <w:rPr>
          <w:rFonts w:cs="Arial"/>
          <w:b/>
          <w:szCs w:val="24"/>
        </w:rPr>
        <w:t>eróis do Olimpo.</w:t>
      </w:r>
    </w:p>
    <w:p w:rsidR="00870303" w:rsidRDefault="00870303" w:rsidP="00870303">
      <w:pPr>
        <w:jc w:val="both"/>
        <w:rPr>
          <w:rFonts w:cs="Arial"/>
          <w:b/>
          <w:i/>
          <w:szCs w:val="24"/>
        </w:rPr>
      </w:pPr>
    </w:p>
    <w:p w:rsidR="005F20D7" w:rsidRPr="000E0E09" w:rsidRDefault="005F20D7" w:rsidP="000E0E09">
      <w:pPr>
        <w:shd w:val="clear" w:color="auto" w:fill="FFFFFF" w:themeFill="background1"/>
        <w:jc w:val="center"/>
        <w:rPr>
          <w:rFonts w:ascii="Segoe Print" w:hAnsi="Segoe Print" w:cs="Arial"/>
          <w:b/>
          <w:i/>
          <w:szCs w:val="24"/>
          <w:u w:val="single"/>
        </w:rPr>
      </w:pPr>
      <w:r w:rsidRPr="000E0E09">
        <w:rPr>
          <w:rFonts w:ascii="Segoe Print" w:hAnsi="Segoe Print" w:cs="Arial"/>
          <w:b/>
          <w:i/>
          <w:szCs w:val="24"/>
          <w:u w:val="single"/>
        </w:rPr>
        <w:t>Observações:</w:t>
      </w:r>
    </w:p>
    <w:p w:rsidR="005F20D7" w:rsidRPr="005154AB" w:rsidRDefault="005F20D7" w:rsidP="00110628">
      <w:pPr>
        <w:shd w:val="clear" w:color="auto" w:fill="FFFFFF" w:themeFill="background1"/>
        <w:jc w:val="both"/>
        <w:rPr>
          <w:rFonts w:cs="Arial"/>
          <w:b/>
          <w:szCs w:val="24"/>
        </w:rPr>
      </w:pPr>
    </w:p>
    <w:p w:rsidR="005F20D7" w:rsidRPr="000E0E09" w:rsidRDefault="005F20D7" w:rsidP="000E0E09">
      <w:pPr>
        <w:shd w:val="clear" w:color="auto" w:fill="FFFFFF" w:themeFill="background1"/>
        <w:jc w:val="both"/>
        <w:rPr>
          <w:rFonts w:ascii="Segoe Print" w:hAnsi="Segoe Print" w:cs="Arial"/>
          <w:i/>
          <w:szCs w:val="24"/>
        </w:rPr>
      </w:pPr>
      <w:r w:rsidRPr="000E0E09">
        <w:rPr>
          <w:rFonts w:ascii="Segoe Print" w:hAnsi="Segoe Print" w:cs="Arial"/>
          <w:i/>
          <w:szCs w:val="24"/>
        </w:rPr>
        <w:t>Os alunos têm algumas opções de escolha de acordo com a lista.</w:t>
      </w:r>
    </w:p>
    <w:p w:rsidR="005F20D7" w:rsidRPr="000E0E09" w:rsidRDefault="005F20D7" w:rsidP="000E0E09">
      <w:pPr>
        <w:shd w:val="clear" w:color="auto" w:fill="FFFFFF" w:themeFill="background1"/>
        <w:jc w:val="both"/>
        <w:rPr>
          <w:rFonts w:ascii="Segoe Print" w:hAnsi="Segoe Print" w:cs="Arial"/>
          <w:i/>
          <w:szCs w:val="24"/>
        </w:rPr>
      </w:pPr>
      <w:r w:rsidRPr="000E0E09">
        <w:rPr>
          <w:rFonts w:ascii="Segoe Print" w:hAnsi="Segoe Print" w:cs="Arial"/>
          <w:i/>
          <w:szCs w:val="24"/>
        </w:rPr>
        <w:t>Serão avaliados três livros por trimestre e realizados alguns trabalhos interdisciplinares ao longo do ano letivo.</w:t>
      </w:r>
    </w:p>
    <w:p w:rsidR="005F20D7" w:rsidRPr="000E0E09" w:rsidRDefault="005F20D7" w:rsidP="000E0E09">
      <w:pPr>
        <w:shd w:val="clear" w:color="auto" w:fill="FFFFFF" w:themeFill="background1"/>
        <w:jc w:val="both"/>
        <w:rPr>
          <w:rFonts w:ascii="Segoe Print" w:hAnsi="Segoe Print" w:cs="Arial"/>
          <w:i/>
          <w:szCs w:val="24"/>
        </w:rPr>
      </w:pPr>
      <w:r w:rsidRPr="000E0E09">
        <w:rPr>
          <w:rFonts w:ascii="Segoe Print" w:hAnsi="Segoe Print" w:cs="Arial"/>
          <w:i/>
          <w:szCs w:val="24"/>
        </w:rPr>
        <w:t>Nem todos os livros fazem parte do acervo da escola,mas,além da opção de compra,vários títulos estão disponíveis em pdf.</w:t>
      </w:r>
    </w:p>
    <w:sectPr w:rsidR="005F20D7" w:rsidRPr="000E0E09" w:rsidSect="00B97FD5">
      <w:headerReference w:type="even" r:id="rId7"/>
      <w:headerReference w:type="default" r:id="rId8"/>
      <w:headerReference w:type="first" r:id="rId9"/>
      <w:pgSz w:w="11906" w:h="16838"/>
      <w:pgMar w:top="311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08C2" w:rsidRDefault="001108C2" w:rsidP="008422B2">
      <w:r>
        <w:separator/>
      </w:r>
    </w:p>
  </w:endnote>
  <w:endnote w:type="continuationSeparator" w:id="0">
    <w:p w:rsidR="001108C2" w:rsidRDefault="001108C2" w:rsidP="00842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08C2" w:rsidRDefault="001108C2" w:rsidP="008422B2">
      <w:r>
        <w:separator/>
      </w:r>
    </w:p>
  </w:footnote>
  <w:footnote w:type="continuationSeparator" w:id="0">
    <w:p w:rsidR="001108C2" w:rsidRDefault="001108C2" w:rsidP="008422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22B2" w:rsidRDefault="006768D8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7365188" o:spid="_x0000_s2062" type="#_x0000_t75" style="position:absolute;margin-left:0;margin-top:0;width:424.05pt;height:599.85pt;z-index:-251657216;mso-position-horizontal:center;mso-position-horizontal-relative:margin;mso-position-vertical:center;mso-position-vertical-relative:margin" o:allowincell="f">
          <v:imagedata r:id="rId1" o:title="Cabecalho_Provas_A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25F3" w:rsidRDefault="006768D8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7365189" o:spid="_x0000_s2063" type="#_x0000_t75" style="position:absolute;margin-left:-84.9pt;margin-top:-156.7pt;width:594.9pt;height:841.5pt;z-index:-251656192;mso-position-horizontal-relative:margin;mso-position-vertical-relative:margin" o:allowincell="f">
          <v:imagedata r:id="rId1" o:title="Cabecalho_Provas_A4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22B2" w:rsidRDefault="006768D8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7365187" o:spid="_x0000_s2061" type="#_x0000_t75" style="position:absolute;margin-left:0;margin-top:0;width:424.05pt;height:599.85pt;z-index:-251658240;mso-position-horizontal:center;mso-position-horizontal-relative:margin;mso-position-vertical:center;mso-position-vertical-relative:margin" o:allowincell="f">
          <v:imagedata r:id="rId1" o:title="Cabecalho_Provas_A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8E6836"/>
    <w:multiLevelType w:val="hybridMultilevel"/>
    <w:tmpl w:val="1C484B4E"/>
    <w:lvl w:ilvl="0" w:tplc="82BCF548">
      <w:start w:val="1"/>
      <w:numFmt w:val="lowerLetter"/>
      <w:lvlText w:val="%1)"/>
      <w:lvlJc w:val="left"/>
      <w:pPr>
        <w:ind w:left="-774" w:hanging="360"/>
      </w:pPr>
      <w:rPr>
        <w:rFonts w:hint="default"/>
        <w:b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-54" w:hanging="360"/>
      </w:pPr>
    </w:lvl>
    <w:lvl w:ilvl="2" w:tplc="0416001B" w:tentative="1">
      <w:start w:val="1"/>
      <w:numFmt w:val="lowerRoman"/>
      <w:lvlText w:val="%3."/>
      <w:lvlJc w:val="right"/>
      <w:pPr>
        <w:ind w:left="666" w:hanging="180"/>
      </w:pPr>
    </w:lvl>
    <w:lvl w:ilvl="3" w:tplc="0416000F" w:tentative="1">
      <w:start w:val="1"/>
      <w:numFmt w:val="decimal"/>
      <w:lvlText w:val="%4."/>
      <w:lvlJc w:val="left"/>
      <w:pPr>
        <w:ind w:left="1386" w:hanging="360"/>
      </w:pPr>
    </w:lvl>
    <w:lvl w:ilvl="4" w:tplc="04160019" w:tentative="1">
      <w:start w:val="1"/>
      <w:numFmt w:val="lowerLetter"/>
      <w:lvlText w:val="%5."/>
      <w:lvlJc w:val="left"/>
      <w:pPr>
        <w:ind w:left="2106" w:hanging="360"/>
      </w:pPr>
    </w:lvl>
    <w:lvl w:ilvl="5" w:tplc="0416001B" w:tentative="1">
      <w:start w:val="1"/>
      <w:numFmt w:val="lowerRoman"/>
      <w:lvlText w:val="%6."/>
      <w:lvlJc w:val="right"/>
      <w:pPr>
        <w:ind w:left="2826" w:hanging="180"/>
      </w:pPr>
    </w:lvl>
    <w:lvl w:ilvl="6" w:tplc="0416000F" w:tentative="1">
      <w:start w:val="1"/>
      <w:numFmt w:val="decimal"/>
      <w:lvlText w:val="%7."/>
      <w:lvlJc w:val="left"/>
      <w:pPr>
        <w:ind w:left="3546" w:hanging="360"/>
      </w:pPr>
    </w:lvl>
    <w:lvl w:ilvl="7" w:tplc="04160019" w:tentative="1">
      <w:start w:val="1"/>
      <w:numFmt w:val="lowerLetter"/>
      <w:lvlText w:val="%8."/>
      <w:lvlJc w:val="left"/>
      <w:pPr>
        <w:ind w:left="4266" w:hanging="360"/>
      </w:pPr>
    </w:lvl>
    <w:lvl w:ilvl="8" w:tplc="0416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1" w15:restartNumberingAfterBreak="0">
    <w:nsid w:val="166C57D1"/>
    <w:multiLevelType w:val="hybridMultilevel"/>
    <w:tmpl w:val="B7501C1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5B715CD"/>
    <w:multiLevelType w:val="hybridMultilevel"/>
    <w:tmpl w:val="FDA09DB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541C76A4"/>
    <w:multiLevelType w:val="hybridMultilevel"/>
    <w:tmpl w:val="A4363C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2B2"/>
    <w:rsid w:val="00012E72"/>
    <w:rsid w:val="0001337D"/>
    <w:rsid w:val="00016F72"/>
    <w:rsid w:val="000171E9"/>
    <w:rsid w:val="00062592"/>
    <w:rsid w:val="00064D9D"/>
    <w:rsid w:val="00070124"/>
    <w:rsid w:val="000859B2"/>
    <w:rsid w:val="00085BE8"/>
    <w:rsid w:val="000E0E09"/>
    <w:rsid w:val="00100D53"/>
    <w:rsid w:val="00106A48"/>
    <w:rsid w:val="00110628"/>
    <w:rsid w:val="001108C2"/>
    <w:rsid w:val="001418DE"/>
    <w:rsid w:val="0018676A"/>
    <w:rsid w:val="00190133"/>
    <w:rsid w:val="001A798B"/>
    <w:rsid w:val="001F52EE"/>
    <w:rsid w:val="00213DC3"/>
    <w:rsid w:val="00276E77"/>
    <w:rsid w:val="00277C39"/>
    <w:rsid w:val="002B2C92"/>
    <w:rsid w:val="002B32C3"/>
    <w:rsid w:val="002E3AAD"/>
    <w:rsid w:val="003058A8"/>
    <w:rsid w:val="0034324F"/>
    <w:rsid w:val="00393EA1"/>
    <w:rsid w:val="003C3FB9"/>
    <w:rsid w:val="003E4B46"/>
    <w:rsid w:val="003F17F9"/>
    <w:rsid w:val="003F5264"/>
    <w:rsid w:val="00422021"/>
    <w:rsid w:val="00437FE6"/>
    <w:rsid w:val="004C25F3"/>
    <w:rsid w:val="004C4446"/>
    <w:rsid w:val="004C610C"/>
    <w:rsid w:val="004D1F82"/>
    <w:rsid w:val="004D249A"/>
    <w:rsid w:val="004F0A04"/>
    <w:rsid w:val="004F4248"/>
    <w:rsid w:val="00501462"/>
    <w:rsid w:val="00502A91"/>
    <w:rsid w:val="0051214F"/>
    <w:rsid w:val="0052498B"/>
    <w:rsid w:val="00533BE1"/>
    <w:rsid w:val="00561B4E"/>
    <w:rsid w:val="005971DC"/>
    <w:rsid w:val="005F20D7"/>
    <w:rsid w:val="00611D8E"/>
    <w:rsid w:val="006166DA"/>
    <w:rsid w:val="0063130B"/>
    <w:rsid w:val="00641F2F"/>
    <w:rsid w:val="0065489E"/>
    <w:rsid w:val="006768D8"/>
    <w:rsid w:val="006A1BA9"/>
    <w:rsid w:val="006A5869"/>
    <w:rsid w:val="006C0D9A"/>
    <w:rsid w:val="006D3F39"/>
    <w:rsid w:val="006E0D1A"/>
    <w:rsid w:val="006E19B5"/>
    <w:rsid w:val="006E6144"/>
    <w:rsid w:val="007658AD"/>
    <w:rsid w:val="007920C3"/>
    <w:rsid w:val="007B15F5"/>
    <w:rsid w:val="007E2763"/>
    <w:rsid w:val="008422B2"/>
    <w:rsid w:val="0085691E"/>
    <w:rsid w:val="00856F1F"/>
    <w:rsid w:val="00870303"/>
    <w:rsid w:val="008A6AE8"/>
    <w:rsid w:val="008B2329"/>
    <w:rsid w:val="008C6693"/>
    <w:rsid w:val="008E3F79"/>
    <w:rsid w:val="008E7EDA"/>
    <w:rsid w:val="009312FF"/>
    <w:rsid w:val="009339A2"/>
    <w:rsid w:val="00937519"/>
    <w:rsid w:val="00941D00"/>
    <w:rsid w:val="00997329"/>
    <w:rsid w:val="009A2FC9"/>
    <w:rsid w:val="009A7009"/>
    <w:rsid w:val="009F5AE8"/>
    <w:rsid w:val="00A6293A"/>
    <w:rsid w:val="00A63C62"/>
    <w:rsid w:val="00AD0E8B"/>
    <w:rsid w:val="00AF1A5C"/>
    <w:rsid w:val="00AF498F"/>
    <w:rsid w:val="00B2224B"/>
    <w:rsid w:val="00B362A4"/>
    <w:rsid w:val="00B53412"/>
    <w:rsid w:val="00B97FD5"/>
    <w:rsid w:val="00BA7201"/>
    <w:rsid w:val="00BB06EB"/>
    <w:rsid w:val="00BB6553"/>
    <w:rsid w:val="00BC0B9E"/>
    <w:rsid w:val="00BC3F08"/>
    <w:rsid w:val="00BE6FFA"/>
    <w:rsid w:val="00C85FA0"/>
    <w:rsid w:val="00CB1039"/>
    <w:rsid w:val="00CC15FA"/>
    <w:rsid w:val="00CE20E9"/>
    <w:rsid w:val="00CE5628"/>
    <w:rsid w:val="00CE606A"/>
    <w:rsid w:val="00D016BB"/>
    <w:rsid w:val="00D07069"/>
    <w:rsid w:val="00D1216D"/>
    <w:rsid w:val="00D274AA"/>
    <w:rsid w:val="00D47DCE"/>
    <w:rsid w:val="00D73156"/>
    <w:rsid w:val="00DA09A3"/>
    <w:rsid w:val="00DD0428"/>
    <w:rsid w:val="00E02A8B"/>
    <w:rsid w:val="00E0492F"/>
    <w:rsid w:val="00E14824"/>
    <w:rsid w:val="00E14A2A"/>
    <w:rsid w:val="00E15F9E"/>
    <w:rsid w:val="00E322E0"/>
    <w:rsid w:val="00E42CB7"/>
    <w:rsid w:val="00E44059"/>
    <w:rsid w:val="00E55010"/>
    <w:rsid w:val="00E63D48"/>
    <w:rsid w:val="00E66B87"/>
    <w:rsid w:val="00EA3758"/>
    <w:rsid w:val="00EC0293"/>
    <w:rsid w:val="00ED0D7F"/>
    <w:rsid w:val="00EE56C9"/>
    <w:rsid w:val="00EE7D24"/>
    <w:rsid w:val="00F04AC7"/>
    <w:rsid w:val="00F05CB8"/>
    <w:rsid w:val="00F133E4"/>
    <w:rsid w:val="00F204B9"/>
    <w:rsid w:val="00F23FCF"/>
    <w:rsid w:val="00F43565"/>
    <w:rsid w:val="00F53FB6"/>
    <w:rsid w:val="00F573E6"/>
    <w:rsid w:val="00F63D53"/>
    <w:rsid w:val="00F77E74"/>
    <w:rsid w:val="00F96EBE"/>
    <w:rsid w:val="00FB546D"/>
    <w:rsid w:val="00FC079F"/>
    <w:rsid w:val="00FC0E60"/>
    <w:rsid w:val="00FC7E19"/>
    <w:rsid w:val="00FF6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1"/>
    </o:shapelayout>
  </w:shapeDefaults>
  <w:decimalSymbol w:val=","/>
  <w:listSeparator w:val=";"/>
  <w15:docId w15:val="{CE3DEFD0-DA88-4F89-84EF-522AB885E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3F39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4F0A04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  <w:lang w:val="es-A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A2FC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422B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422B2"/>
  </w:style>
  <w:style w:type="paragraph" w:styleId="Rodap">
    <w:name w:val="footer"/>
    <w:basedOn w:val="Normal"/>
    <w:link w:val="RodapChar"/>
    <w:uiPriority w:val="99"/>
    <w:unhideWhenUsed/>
    <w:rsid w:val="008422B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422B2"/>
  </w:style>
  <w:style w:type="table" w:styleId="Tabelacomgrade">
    <w:name w:val="Table Grid"/>
    <w:basedOn w:val="Tabelanormal"/>
    <w:uiPriority w:val="39"/>
    <w:rsid w:val="008422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8422B2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F17F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17F9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Normal"/>
    <w:rsid w:val="006D3F39"/>
    <w:pPr>
      <w:spacing w:before="100" w:beforeAutospacing="1" w:after="119"/>
    </w:pPr>
    <w:rPr>
      <w:rFonts w:ascii="Times New Roman" w:eastAsia="Calibri" w:hAnsi="Times New Roman"/>
      <w:szCs w:val="24"/>
    </w:rPr>
  </w:style>
  <w:style w:type="character" w:customStyle="1" w:styleId="Ttulo1Char">
    <w:name w:val="Título 1 Char"/>
    <w:basedOn w:val="Fontepargpadro"/>
    <w:link w:val="Ttulo1"/>
    <w:rsid w:val="004F0A04"/>
    <w:rPr>
      <w:rFonts w:ascii="Arial" w:eastAsia="Times New Roman" w:hAnsi="Arial" w:cs="Arial"/>
      <w:b/>
      <w:bCs/>
      <w:kern w:val="32"/>
      <w:sz w:val="32"/>
      <w:szCs w:val="32"/>
      <w:lang w:val="es-AR" w:eastAsia="pt-BR"/>
    </w:rPr>
  </w:style>
  <w:style w:type="paragraph" w:styleId="PargrafodaLista">
    <w:name w:val="List Paragraph"/>
    <w:basedOn w:val="Normal"/>
    <w:uiPriority w:val="34"/>
    <w:qFormat/>
    <w:rsid w:val="004F0A0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4F0A04"/>
  </w:style>
  <w:style w:type="character" w:styleId="Hyperlink">
    <w:name w:val="Hyperlink"/>
    <w:uiPriority w:val="99"/>
    <w:rsid w:val="004F0A04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4F0A04"/>
    <w:rPr>
      <w:b/>
      <w:bCs/>
      <w:i w:val="0"/>
      <w:iCs w:val="0"/>
    </w:rPr>
  </w:style>
  <w:style w:type="paragraph" w:styleId="Legenda">
    <w:name w:val="caption"/>
    <w:basedOn w:val="Normal"/>
    <w:next w:val="Normal"/>
    <w:uiPriority w:val="35"/>
    <w:unhideWhenUsed/>
    <w:qFormat/>
    <w:rsid w:val="004F0A04"/>
    <w:pPr>
      <w:spacing w:after="200"/>
      <w:jc w:val="both"/>
    </w:pPr>
    <w:rPr>
      <w:rFonts w:ascii="Calibri" w:eastAsia="Calibri" w:hAnsi="Calibri"/>
      <w:b/>
      <w:bCs/>
      <w:color w:val="4F81BD"/>
      <w:sz w:val="18"/>
      <w:szCs w:val="18"/>
      <w:lang w:eastAsia="en-US"/>
    </w:rPr>
  </w:style>
  <w:style w:type="character" w:styleId="nfase">
    <w:name w:val="Emphasis"/>
    <w:basedOn w:val="Fontepargpadro"/>
    <w:uiPriority w:val="20"/>
    <w:qFormat/>
    <w:rsid w:val="004C4446"/>
    <w:rPr>
      <w:i/>
      <w:iCs/>
    </w:rPr>
  </w:style>
  <w:style w:type="character" w:customStyle="1" w:styleId="a-size-small">
    <w:name w:val="a-size-small"/>
    <w:basedOn w:val="Fontepargpadro"/>
    <w:rsid w:val="00D47DCE"/>
  </w:style>
  <w:style w:type="character" w:customStyle="1" w:styleId="Ttulo2Char">
    <w:name w:val="Título 2 Char"/>
    <w:basedOn w:val="Fontepargpadro"/>
    <w:link w:val="Ttulo2"/>
    <w:uiPriority w:val="9"/>
    <w:semiHidden/>
    <w:rsid w:val="009A2FC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834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Kaio Oliveira Silva</dc:creator>
  <cp:lastModifiedBy>Lara Botelho Gomes</cp:lastModifiedBy>
  <cp:revision>2</cp:revision>
  <cp:lastPrinted>2019-04-07T02:29:00Z</cp:lastPrinted>
  <dcterms:created xsi:type="dcterms:W3CDTF">2022-12-21T14:30:00Z</dcterms:created>
  <dcterms:modified xsi:type="dcterms:W3CDTF">2022-12-21T14:30:00Z</dcterms:modified>
</cp:coreProperties>
</file>